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BEE37" w14:textId="77777777" w:rsidR="00D8401B" w:rsidRDefault="00D8401B" w:rsidP="00D8401B">
      <w:pPr>
        <w:jc w:val="center"/>
        <w:rPr>
          <w:b/>
          <w:bCs/>
          <w:i/>
          <w:iCs/>
          <w:sz w:val="28"/>
          <w:szCs w:val="28"/>
        </w:rPr>
      </w:pPr>
    </w:p>
    <w:p w14:paraId="1A887135" w14:textId="77777777" w:rsidR="00D8401B" w:rsidRDefault="00D8401B" w:rsidP="00D8401B">
      <w:pPr>
        <w:jc w:val="center"/>
        <w:rPr>
          <w:b/>
          <w:bCs/>
          <w:i/>
          <w:iCs/>
          <w:sz w:val="28"/>
          <w:szCs w:val="28"/>
        </w:rPr>
      </w:pPr>
    </w:p>
    <w:p w14:paraId="1F5FF08C" w14:textId="58BE607D" w:rsidR="00D8401B" w:rsidRDefault="00D8401B" w:rsidP="00D8401B">
      <w:pPr>
        <w:jc w:val="center"/>
        <w:rPr>
          <w:b/>
          <w:bCs/>
          <w:i/>
          <w:iCs/>
          <w:sz w:val="28"/>
          <w:szCs w:val="28"/>
        </w:rPr>
      </w:pPr>
      <w:r w:rsidRPr="00D8401B">
        <w:rPr>
          <w:b/>
          <w:bCs/>
          <w:i/>
          <w:iCs/>
          <w:sz w:val="28"/>
          <w:szCs w:val="28"/>
        </w:rPr>
        <w:t>Návod na použitie pre modely rukavíc:</w:t>
      </w:r>
    </w:p>
    <w:p w14:paraId="312E2167" w14:textId="51C44129" w:rsidR="00D8401B" w:rsidRDefault="00D8401B" w:rsidP="00D8401B">
      <w:pPr>
        <w:jc w:val="center"/>
        <w:rPr>
          <w:b/>
          <w:bCs/>
          <w:i/>
          <w:iCs/>
          <w:sz w:val="28"/>
          <w:szCs w:val="28"/>
        </w:rPr>
      </w:pPr>
    </w:p>
    <w:p w14:paraId="7104AC71" w14:textId="77777777" w:rsidR="00D8401B" w:rsidRPr="00D8401B" w:rsidRDefault="00D8401B" w:rsidP="00D8401B">
      <w:pPr>
        <w:jc w:val="center"/>
        <w:rPr>
          <w:b/>
          <w:bCs/>
          <w:i/>
          <w:iCs/>
          <w:sz w:val="28"/>
          <w:szCs w:val="28"/>
        </w:rPr>
      </w:pPr>
    </w:p>
    <w:p w14:paraId="71DC2FF3" w14:textId="3663C132" w:rsidR="00D8401B" w:rsidRDefault="00D8401B" w:rsidP="00D8401B">
      <w:pPr>
        <w:pStyle w:val="Odsekzoznamu"/>
        <w:numPr>
          <w:ilvl w:val="0"/>
          <w:numId w:val="1"/>
        </w:numPr>
      </w:pPr>
      <w:r w:rsidRPr="00D8401B">
        <w:t>Rukavice celokožené zateplené VASF</w:t>
      </w:r>
    </w:p>
    <w:p w14:paraId="2BF76BDD" w14:textId="25679880" w:rsidR="00D8401B" w:rsidRDefault="00D8401B" w:rsidP="00D8401B">
      <w:pPr>
        <w:pStyle w:val="Odsekzoznamu"/>
        <w:numPr>
          <w:ilvl w:val="0"/>
          <w:numId w:val="1"/>
        </w:numPr>
      </w:pPr>
      <w:r w:rsidRPr="00D8401B">
        <w:t>Rukavice zváračské VASF dlhé</w:t>
      </w:r>
    </w:p>
    <w:p w14:paraId="1252206C" w14:textId="041A5368" w:rsidR="00D8401B" w:rsidRDefault="00D8401B" w:rsidP="00D8401B">
      <w:pPr>
        <w:pStyle w:val="Odsekzoznamu"/>
        <w:numPr>
          <w:ilvl w:val="0"/>
          <w:numId w:val="1"/>
        </w:numPr>
      </w:pPr>
      <w:r w:rsidRPr="00D8401B">
        <w:t>Rukavice zváračské VASF zateplené</w:t>
      </w:r>
    </w:p>
    <w:p w14:paraId="00FE7D4C" w14:textId="792B7259" w:rsidR="00D8401B" w:rsidRDefault="00D8401B" w:rsidP="00D8401B"/>
    <w:p w14:paraId="43379FBC" w14:textId="02D76D11" w:rsidR="00D8401B" w:rsidRDefault="00D8401B" w:rsidP="00D8401B">
      <w:r>
        <w:t xml:space="preserve">Výrobok je určený ako ochrana rúk v pracovnom prostredí proti mechanickému poraneniu v suchom prostredí. </w:t>
      </w:r>
      <w:r>
        <w:t xml:space="preserve">Sú určené najmä pre stavebníctvo, strojárenský priemysel, sklady výrobkov, poľnohospodárstvo a pod. </w:t>
      </w:r>
    </w:p>
    <w:p w14:paraId="3DFFCE33" w14:textId="1996435C" w:rsidR="00D8401B" w:rsidRDefault="00D8401B" w:rsidP="00D8401B"/>
    <w:p w14:paraId="6DBB8D16" w14:textId="77777777" w:rsidR="00D8401B" w:rsidRDefault="00D8401B" w:rsidP="00D840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NÁVOD NA POUŽÍVANIE A ÚDRŽBU: </w:t>
      </w:r>
    </w:p>
    <w:p w14:paraId="4F207AEE" w14:textId="77777777" w:rsidR="00D8401B" w:rsidRDefault="00D8401B" w:rsidP="00D8401B">
      <w:pPr>
        <w:jc w:val="both"/>
      </w:pPr>
      <w:r>
        <w:t xml:space="preserve">Rukavice chránime pred veľkým sálavým teplom. Nesmú byť vystavené pôsobeniu organických rozpúšťadiel a ich výparom. Po použití hrubšiu nečistotu odstránime </w:t>
      </w:r>
      <w:proofErr w:type="spellStart"/>
      <w:r>
        <w:t>kartáčom</w:t>
      </w:r>
      <w:proofErr w:type="spellEnd"/>
      <w:r>
        <w:t xml:space="preserve"> a vodou, vystrieme a necháme v miestnosti pri izbovej teplote. Rukavice nie sú určené na čistenie praním.</w:t>
      </w:r>
    </w:p>
    <w:p w14:paraId="08CBDCDB" w14:textId="77777777" w:rsidR="00D8401B" w:rsidRDefault="00D8401B" w:rsidP="00D840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PREPRAVA A SKLADOVANIE: </w:t>
      </w:r>
    </w:p>
    <w:p w14:paraId="0FE471C9" w14:textId="77777777" w:rsidR="00D8401B" w:rsidRDefault="00D8401B" w:rsidP="00D8401B">
      <w:pPr>
        <w:jc w:val="both"/>
      </w:pPr>
      <w:r>
        <w:t xml:space="preserve">Prepravovať v predpísanom balení v plastových vreciach. Skladovať v suchom a chladnom prostredí, mimo priameho slnečného svetla. Pri vhodných podmienkach skladovania v sudom a chladnom prostredí je doba skladovania minimálne 5 rokov. </w:t>
      </w:r>
    </w:p>
    <w:p w14:paraId="34A2E92E" w14:textId="77777777" w:rsidR="00D8401B" w:rsidRDefault="00D8401B" w:rsidP="00D8401B"/>
    <w:sectPr w:rsidR="00D840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5571" w14:textId="77777777" w:rsidR="00E8606D" w:rsidRDefault="00E8606D" w:rsidP="00D8401B">
      <w:pPr>
        <w:spacing w:after="0" w:line="240" w:lineRule="auto"/>
      </w:pPr>
      <w:r>
        <w:separator/>
      </w:r>
    </w:p>
  </w:endnote>
  <w:endnote w:type="continuationSeparator" w:id="0">
    <w:p w14:paraId="7A209354" w14:textId="77777777" w:rsidR="00E8606D" w:rsidRDefault="00E8606D" w:rsidP="00D8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EB50" w14:textId="77777777" w:rsidR="00E8606D" w:rsidRDefault="00E8606D" w:rsidP="00D8401B">
      <w:pPr>
        <w:spacing w:after="0" w:line="240" w:lineRule="auto"/>
      </w:pPr>
      <w:r>
        <w:separator/>
      </w:r>
    </w:p>
  </w:footnote>
  <w:footnote w:type="continuationSeparator" w:id="0">
    <w:p w14:paraId="41B66502" w14:textId="77777777" w:rsidR="00E8606D" w:rsidRDefault="00E8606D" w:rsidP="00D84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6F20" w14:textId="0A36F5C2" w:rsidR="00D8401B" w:rsidRDefault="00D8401B" w:rsidP="00D8401B">
    <w:pPr>
      <w:pStyle w:val="Hlavika"/>
      <w:jc w:val="center"/>
    </w:pPr>
    <w:r w:rsidRPr="00D8401B">
      <w:t>ŠTEFAN MORAVČÍK VASF</w:t>
    </w:r>
    <w:r>
      <w:t xml:space="preserve">, </w:t>
    </w:r>
    <w:r w:rsidRPr="00D8401B">
      <w:t>Kovarce 447, 956 15  Kovarce, SK</w:t>
    </w:r>
    <w:r>
      <w:t xml:space="preserve">, </w:t>
    </w:r>
    <w:r w:rsidRPr="00D8401B">
      <w:t>22811036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85525"/>
    <w:multiLevelType w:val="hybridMultilevel"/>
    <w:tmpl w:val="8C96B8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7C7"/>
    <w:rsid w:val="005957C7"/>
    <w:rsid w:val="00A9111C"/>
    <w:rsid w:val="00D8401B"/>
    <w:rsid w:val="00E8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68B3"/>
  <w15:chartTrackingRefBased/>
  <w15:docId w15:val="{FE58ED60-6194-49DC-B209-C83EFA66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8401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D8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401B"/>
  </w:style>
  <w:style w:type="paragraph" w:styleId="Pta">
    <w:name w:val="footer"/>
    <w:basedOn w:val="Normlny"/>
    <w:link w:val="PtaChar"/>
    <w:uiPriority w:val="99"/>
    <w:unhideWhenUsed/>
    <w:rsid w:val="00D8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TRUBÍNIOVÁ Nina</dc:creator>
  <cp:keywords/>
  <dc:description/>
  <cp:lastModifiedBy>TRUBÍNIOVÁ Nina</cp:lastModifiedBy>
  <cp:revision>2</cp:revision>
  <dcterms:created xsi:type="dcterms:W3CDTF">2021-08-11T13:02:00Z</dcterms:created>
  <dcterms:modified xsi:type="dcterms:W3CDTF">2021-08-11T13:08:00Z</dcterms:modified>
</cp:coreProperties>
</file>