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C217C" w14:textId="32C2EE2B" w:rsidR="001F6379" w:rsidRDefault="00000000">
      <w:pPr>
        <w:pStyle w:val="Zkladntext30"/>
        <w:framePr w:w="6300" w:h="605" w:wrap="none" w:hAnchor="page" w:x="1414" w:y="1769"/>
        <w:shd w:val="clear" w:color="auto" w:fill="auto"/>
        <w:spacing w:after="0"/>
      </w:pPr>
      <w:r>
        <w:rPr>
          <w:lang w:bidi="sk-SK"/>
        </w:rPr>
        <w:t>Vyhlásenie o zhode EÚ</w:t>
      </w:r>
    </w:p>
    <w:p w14:paraId="5F1D649E" w14:textId="77777777" w:rsidR="001F6379" w:rsidRDefault="00000000">
      <w:pPr>
        <w:pStyle w:val="Zkladntext1"/>
        <w:framePr w:w="9083" w:h="9216" w:wrap="none" w:hAnchor="page" w:x="1404" w:y="2899"/>
        <w:numPr>
          <w:ilvl w:val="0"/>
          <w:numId w:val="1"/>
        </w:numPr>
        <w:shd w:val="clear" w:color="auto" w:fill="auto"/>
        <w:tabs>
          <w:tab w:val="left" w:pos="366"/>
        </w:tabs>
        <w:spacing w:after="0"/>
      </w:pPr>
      <w:r>
        <w:rPr>
          <w:lang w:bidi="sk-SK"/>
        </w:rPr>
        <w:t>Model produktu:</w:t>
      </w:r>
    </w:p>
    <w:p w14:paraId="05A9E1AF" w14:textId="77777777" w:rsidR="001F6379" w:rsidRDefault="00000000">
      <w:pPr>
        <w:pStyle w:val="Zkladntext1"/>
        <w:framePr w:w="9083" w:h="9216" w:wrap="none" w:hAnchor="page" w:x="1404" w:y="2899"/>
        <w:shd w:val="clear" w:color="auto" w:fill="auto"/>
        <w:spacing w:after="0"/>
      </w:pPr>
      <w:r>
        <w:rPr>
          <w:lang w:bidi="sk-SK"/>
        </w:rPr>
        <w:t>Kvalita 109</w:t>
      </w:r>
    </w:p>
    <w:p w14:paraId="6143B9B5" w14:textId="77777777" w:rsidR="001F6379" w:rsidRDefault="00000000">
      <w:pPr>
        <w:pStyle w:val="Zkladntext1"/>
        <w:framePr w:w="9083" w:h="9216" w:wrap="none" w:hAnchor="page" w:x="1404" w:y="2899"/>
        <w:shd w:val="clear" w:color="auto" w:fill="auto"/>
        <w:spacing w:after="460"/>
      </w:pPr>
      <w:r>
        <w:rPr>
          <w:b w:val="0"/>
          <w:lang w:bidi="sk-SK"/>
        </w:rPr>
        <w:t>145 boxerky, 210 tričko,</w:t>
      </w:r>
    </w:p>
    <w:p w14:paraId="7E384B5D" w14:textId="77777777" w:rsidR="001F6379" w:rsidRDefault="00000000">
      <w:pPr>
        <w:pStyle w:val="Zkladntext1"/>
        <w:framePr w:w="9083" w:h="9216" w:wrap="none" w:hAnchor="page" w:x="1404" w:y="2899"/>
        <w:numPr>
          <w:ilvl w:val="0"/>
          <w:numId w:val="1"/>
        </w:numPr>
        <w:shd w:val="clear" w:color="auto" w:fill="auto"/>
        <w:tabs>
          <w:tab w:val="left" w:pos="369"/>
        </w:tabs>
      </w:pPr>
      <w:r>
        <w:rPr>
          <w:lang w:bidi="sk-SK"/>
        </w:rPr>
        <w:t>Meno a adresa výrobcu alebo jeho splnomocneného zástupcu:</w:t>
      </w:r>
    </w:p>
    <w:p w14:paraId="50B01D3B" w14:textId="52ED690D" w:rsidR="001F6379" w:rsidRDefault="00000000">
      <w:pPr>
        <w:pStyle w:val="Zkladntext1"/>
        <w:framePr w:w="9083" w:h="9216" w:wrap="none" w:hAnchor="page" w:x="1404" w:y="2899"/>
        <w:shd w:val="clear" w:color="auto" w:fill="auto"/>
        <w:spacing w:after="460"/>
      </w:pPr>
      <w:r>
        <w:rPr>
          <w:b w:val="0"/>
          <w:lang w:bidi="sk-SK"/>
        </w:rPr>
        <w:t>Devo</w:t>
      </w:r>
      <w:r w:rsidR="00DD1848">
        <w:rPr>
          <w:b w:val="0"/>
          <w:lang w:bidi="sk-SK"/>
        </w:rPr>
        <w:t>l</w:t>
      </w:r>
      <w:r>
        <w:rPr>
          <w:b w:val="0"/>
          <w:lang w:bidi="sk-SK"/>
        </w:rPr>
        <w:t>d of Norway AS, Molvervg.12, 6030 Langevaag, Nórsko</w:t>
      </w:r>
    </w:p>
    <w:p w14:paraId="0F5E3063" w14:textId="77777777" w:rsidR="001F6379" w:rsidRDefault="00000000">
      <w:pPr>
        <w:pStyle w:val="Zkladntext1"/>
        <w:framePr w:w="9083" w:h="9216" w:wrap="none" w:hAnchor="page" w:x="1404" w:y="2899"/>
        <w:numPr>
          <w:ilvl w:val="0"/>
          <w:numId w:val="1"/>
        </w:numPr>
        <w:shd w:val="clear" w:color="auto" w:fill="auto"/>
        <w:tabs>
          <w:tab w:val="left" w:pos="369"/>
        </w:tabs>
        <w:spacing w:after="260"/>
      </w:pPr>
      <w:r>
        <w:rPr>
          <w:lang w:bidi="sk-SK"/>
        </w:rPr>
        <w:t>Toto vyhlásenie o zhode sa vydáva vo výlučnej zodpovednosti výrobcu.</w:t>
      </w:r>
    </w:p>
    <w:p w14:paraId="2B72F22D" w14:textId="77777777" w:rsidR="001F6379" w:rsidRDefault="00000000">
      <w:pPr>
        <w:pStyle w:val="Zkladntext1"/>
        <w:framePr w:w="9083" w:h="9216" w:wrap="none" w:hAnchor="page" w:x="1404" w:y="2899"/>
        <w:numPr>
          <w:ilvl w:val="0"/>
          <w:numId w:val="1"/>
        </w:numPr>
        <w:shd w:val="clear" w:color="auto" w:fill="auto"/>
        <w:tabs>
          <w:tab w:val="left" w:pos="376"/>
        </w:tabs>
        <w:spacing w:after="0"/>
      </w:pPr>
      <w:r>
        <w:rPr>
          <w:lang w:bidi="sk-SK"/>
        </w:rPr>
        <w:t>Predmet vyhlásenia (identifikácia výrobku):</w:t>
      </w:r>
    </w:p>
    <w:p w14:paraId="73C16244" w14:textId="77777777" w:rsidR="001F6379" w:rsidRDefault="00000000">
      <w:pPr>
        <w:pStyle w:val="Zkladntext1"/>
        <w:framePr w:w="9083" w:h="9216" w:wrap="none" w:hAnchor="page" w:x="1404" w:y="2899"/>
        <w:shd w:val="clear" w:color="auto" w:fill="auto"/>
      </w:pPr>
      <w:r>
        <w:rPr>
          <w:b w:val="0"/>
          <w:lang w:bidi="sk-SK"/>
        </w:rPr>
        <w:t>Ochranné odevy odolné voči teplu a ohňu.</w:t>
      </w:r>
    </w:p>
    <w:p w14:paraId="5CE3B433" w14:textId="77777777" w:rsidR="001F6379" w:rsidRDefault="00000000">
      <w:pPr>
        <w:pStyle w:val="Zkladntext1"/>
        <w:framePr w:w="9083" w:h="9216" w:wrap="none" w:hAnchor="page" w:x="1404" w:y="2899"/>
        <w:numPr>
          <w:ilvl w:val="0"/>
          <w:numId w:val="1"/>
        </w:numPr>
        <w:shd w:val="clear" w:color="auto" w:fill="auto"/>
        <w:tabs>
          <w:tab w:val="left" w:pos="376"/>
        </w:tabs>
        <w:spacing w:after="0"/>
      </w:pPr>
      <w:r>
        <w:rPr>
          <w:lang w:bidi="sk-SK"/>
        </w:rPr>
        <w:t>Predmet vyhlásenia uvedený vyššie je v súlade s príslušnou harmonizovanou legislatívou Európskej únie:</w:t>
      </w:r>
    </w:p>
    <w:p w14:paraId="2684FF24" w14:textId="77777777" w:rsidR="001F6379" w:rsidRDefault="00000000">
      <w:pPr>
        <w:pStyle w:val="Zkladntext1"/>
        <w:framePr w:w="9083" w:h="9216" w:wrap="none" w:hAnchor="page" w:x="1404" w:y="2899"/>
        <w:shd w:val="clear" w:color="auto" w:fill="auto"/>
        <w:spacing w:after="260"/>
      </w:pPr>
      <w:r>
        <w:rPr>
          <w:b w:val="0"/>
          <w:lang w:bidi="sk-SK"/>
        </w:rPr>
        <w:t>Nariadenie (EÚ) 2016/425 o OOP</w:t>
      </w:r>
    </w:p>
    <w:p w14:paraId="573CD028" w14:textId="77777777" w:rsidR="001F6379" w:rsidRDefault="00000000">
      <w:pPr>
        <w:pStyle w:val="Zkladntext1"/>
        <w:framePr w:w="9083" w:h="9216" w:wrap="none" w:hAnchor="page" w:x="1404" w:y="2899"/>
        <w:numPr>
          <w:ilvl w:val="0"/>
          <w:numId w:val="1"/>
        </w:numPr>
        <w:shd w:val="clear" w:color="auto" w:fill="auto"/>
        <w:tabs>
          <w:tab w:val="left" w:pos="376"/>
        </w:tabs>
        <w:spacing w:after="0"/>
      </w:pPr>
      <w:r>
        <w:rPr>
          <w:lang w:bidi="sk-SK"/>
        </w:rPr>
        <w:t>Odkazy na príslušné použité harmonizované normy alebo odkazy na technické špecifikácie, na základe ktorých sa vyhlasuje zhoda:</w:t>
      </w:r>
    </w:p>
    <w:p w14:paraId="530A84B1" w14:textId="77777777" w:rsidR="001F6379" w:rsidRDefault="00000000">
      <w:pPr>
        <w:pStyle w:val="Zkladntext1"/>
        <w:framePr w:w="9083" w:h="9216" w:wrap="none" w:hAnchor="page" w:x="1404" w:y="2899"/>
        <w:shd w:val="clear" w:color="auto" w:fill="auto"/>
        <w:spacing w:after="460"/>
      </w:pPr>
      <w:r>
        <w:rPr>
          <w:b w:val="0"/>
          <w:lang w:bidi="sk-SK"/>
        </w:rPr>
        <w:t>EN ISO 14116:2015 index 3</w:t>
      </w:r>
    </w:p>
    <w:p w14:paraId="5591654C" w14:textId="77777777" w:rsidR="001F6379" w:rsidRDefault="00000000">
      <w:pPr>
        <w:pStyle w:val="Zkladntext1"/>
        <w:framePr w:w="9083" w:h="9216" w:wrap="none" w:hAnchor="page" w:x="1404" w:y="2899"/>
        <w:numPr>
          <w:ilvl w:val="0"/>
          <w:numId w:val="1"/>
        </w:numPr>
        <w:shd w:val="clear" w:color="auto" w:fill="auto"/>
        <w:tabs>
          <w:tab w:val="left" w:pos="380"/>
        </w:tabs>
        <w:spacing w:line="254" w:lineRule="auto"/>
      </w:pPr>
      <w:r>
        <w:rPr>
          <w:lang w:bidi="sk-SK"/>
        </w:rPr>
        <w:t xml:space="preserve">Notifikovaný orgán Fínsky inštitút ochrany zdravia pri práci s číslom 0403 vykonal typovú skúšku EÚ (Modul B) a vydal osvedčenie EÚ o vykonaní typovej skúšky : </w:t>
      </w:r>
      <w:r>
        <w:rPr>
          <w:b w:val="0"/>
          <w:lang w:bidi="sk-SK"/>
        </w:rPr>
        <w:t>18A0917GHS01, vydanie 1</w:t>
      </w:r>
    </w:p>
    <w:p w14:paraId="45E7FD22" w14:textId="77777777" w:rsidR="001F6379" w:rsidRDefault="00000000">
      <w:pPr>
        <w:pStyle w:val="Zkladntext1"/>
        <w:framePr w:w="9083" w:h="9216" w:wrap="none" w:hAnchor="page" w:x="1404" w:y="2899"/>
        <w:numPr>
          <w:ilvl w:val="0"/>
          <w:numId w:val="1"/>
        </w:numPr>
        <w:shd w:val="clear" w:color="auto" w:fill="auto"/>
        <w:tabs>
          <w:tab w:val="left" w:pos="380"/>
        </w:tabs>
        <w:spacing w:after="260"/>
      </w:pPr>
      <w:r>
        <w:rPr>
          <w:lang w:bidi="sk-SK"/>
        </w:rPr>
        <w:t>OOP podlieha postupu posudzovania zhody C2 pod dohľadom notifikovaného orgánu Fínskeho inštitútu zdravia pri práci č. 0403.</w:t>
      </w:r>
    </w:p>
    <w:p w14:paraId="6FE6EA19" w14:textId="77777777" w:rsidR="001F6379" w:rsidRDefault="00000000">
      <w:pPr>
        <w:pStyle w:val="Zkladntext1"/>
        <w:framePr w:w="9083" w:h="9216" w:wrap="none" w:hAnchor="page" w:x="1404" w:y="2899"/>
        <w:numPr>
          <w:ilvl w:val="0"/>
          <w:numId w:val="1"/>
        </w:numPr>
        <w:shd w:val="clear" w:color="auto" w:fill="auto"/>
        <w:tabs>
          <w:tab w:val="left" w:pos="376"/>
        </w:tabs>
        <w:spacing w:after="0"/>
      </w:pPr>
      <w:r>
        <w:rPr>
          <w:lang w:bidi="sk-SK"/>
        </w:rPr>
        <w:t>Podpísal v mene spoločnosti:</w:t>
      </w:r>
    </w:p>
    <w:p w14:paraId="08AFBEBE" w14:textId="5E1577B2" w:rsidR="001F6379" w:rsidRDefault="00000000">
      <w:pPr>
        <w:pStyle w:val="Zkladntext1"/>
        <w:framePr w:w="9083" w:h="9216" w:wrap="none" w:hAnchor="page" w:x="1404" w:y="2899"/>
        <w:shd w:val="clear" w:color="auto" w:fill="auto"/>
        <w:spacing w:after="0"/>
      </w:pPr>
      <w:r>
        <w:rPr>
          <w:b w:val="0"/>
          <w:lang w:bidi="sk-SK"/>
        </w:rPr>
        <w:t>Devo</w:t>
      </w:r>
      <w:r w:rsidR="00DD1848">
        <w:rPr>
          <w:b w:val="0"/>
          <w:lang w:bidi="sk-SK"/>
        </w:rPr>
        <w:t>l</w:t>
      </w:r>
      <w:r>
        <w:rPr>
          <w:b w:val="0"/>
          <w:lang w:bidi="sk-SK"/>
        </w:rPr>
        <w:t>d of Norway AS</w:t>
      </w:r>
    </w:p>
    <w:p w14:paraId="593523AA" w14:textId="77777777" w:rsidR="001F6379" w:rsidRDefault="00000000">
      <w:pPr>
        <w:pStyle w:val="Zkladntext1"/>
        <w:framePr w:w="9083" w:h="9216" w:wrap="none" w:hAnchor="page" w:x="1404" w:y="2899"/>
        <w:shd w:val="clear" w:color="auto" w:fill="auto"/>
        <w:spacing w:after="260"/>
      </w:pPr>
      <w:r>
        <w:rPr>
          <w:b w:val="0"/>
          <w:lang w:bidi="sk-SK"/>
        </w:rPr>
        <w:t>Langevaag, Nórsko 05. 12. 2018</w:t>
      </w:r>
    </w:p>
    <w:p w14:paraId="66A603C7" w14:textId="77777777" w:rsidR="001F6379" w:rsidRDefault="00000000">
      <w:pPr>
        <w:pStyle w:val="Zkladntext1"/>
        <w:framePr w:w="2704" w:h="320" w:wrap="none" w:hAnchor="page" w:x="1407" w:y="12911"/>
        <w:shd w:val="clear" w:color="auto" w:fill="auto"/>
        <w:spacing w:after="0"/>
      </w:pPr>
      <w:r>
        <w:rPr>
          <w:b w:val="0"/>
          <w:lang w:bidi="sk-SK"/>
        </w:rPr>
        <w:t>Obchodný riaditeľ pre oddelenie ochrany</w:t>
      </w:r>
    </w:p>
    <w:p w14:paraId="09EBCD07" w14:textId="58F26E11" w:rsidR="001F6379" w:rsidRDefault="00000000">
      <w:pPr>
        <w:pStyle w:val="Zkladntext40"/>
        <w:framePr w:w="5389" w:h="630" w:wrap="none" w:hAnchor="page" w:x="3358" w:y="15171"/>
        <w:shd w:val="clear" w:color="auto" w:fill="auto"/>
      </w:pPr>
      <w:r>
        <w:rPr>
          <w:lang w:bidi="sk-SK"/>
        </w:rPr>
        <w:t>Devo</w:t>
      </w:r>
      <w:r w:rsidR="00DD1848">
        <w:rPr>
          <w:lang w:bidi="sk-SK"/>
        </w:rPr>
        <w:t>l</w:t>
      </w:r>
      <w:r>
        <w:rPr>
          <w:lang w:bidi="sk-SK"/>
        </w:rPr>
        <w:t>d of Norway AS</w:t>
      </w:r>
    </w:p>
    <w:p w14:paraId="36252FF4" w14:textId="77777777" w:rsidR="001F6379" w:rsidRDefault="00000000">
      <w:pPr>
        <w:pStyle w:val="Zkladntext20"/>
        <w:framePr w:w="5389" w:h="630" w:wrap="none" w:hAnchor="page" w:x="3358" w:y="15171"/>
        <w:shd w:val="clear" w:color="auto" w:fill="auto"/>
        <w:spacing w:after="0"/>
      </w:pPr>
      <w:r>
        <w:rPr>
          <w:lang w:bidi="sk-SK"/>
        </w:rPr>
        <w:t xml:space="preserve">N-6030 LANGEVAG, </w:t>
      </w:r>
      <w:hyperlink r:id="rId7" w:history="1">
        <w:r>
          <w:rPr>
            <w:lang w:bidi="sk-SK"/>
          </w:rPr>
          <w:t>firmapost@devold.no</w:t>
        </w:r>
      </w:hyperlink>
      <w:r>
        <w:rPr>
          <w:lang w:bidi="sk-SK"/>
        </w:rPr>
        <w:t xml:space="preserve">, </w:t>
      </w:r>
      <w:hyperlink r:id="rId8" w:history="1">
        <w:r>
          <w:rPr>
            <w:lang w:bidi="sk-SK"/>
          </w:rPr>
          <w:t>www.devold.com</w:t>
        </w:r>
      </w:hyperlink>
    </w:p>
    <w:p w14:paraId="4BAD7623" w14:textId="77777777" w:rsidR="001F6379" w:rsidRDefault="00000000">
      <w:pPr>
        <w:pStyle w:val="Zkladntext20"/>
        <w:framePr w:w="5389" w:h="630" w:wrap="none" w:hAnchor="page" w:x="3358" w:y="15171"/>
        <w:shd w:val="clear" w:color="auto" w:fill="auto"/>
        <w:spacing w:after="0"/>
      </w:pPr>
      <w:r>
        <w:rPr>
          <w:lang w:bidi="sk-SK"/>
        </w:rPr>
        <w:t>Tel: +47 70 19 77 00 - Fax: +47 70 19 77 10 - Foretaksnr: NO 984 636 318 MVA</w:t>
      </w:r>
    </w:p>
    <w:p w14:paraId="5899F607" w14:textId="77777777" w:rsidR="001F6379" w:rsidRDefault="00000000">
      <w:pPr>
        <w:spacing w:line="360" w:lineRule="exact"/>
      </w:pPr>
      <w:r>
        <w:rPr>
          <w:noProof/>
          <w:lang w:bidi="sk-SK"/>
        </w:rPr>
        <w:drawing>
          <wp:anchor distT="0" distB="0" distL="0" distR="0" simplePos="0" relativeHeight="62914690" behindDoc="1" locked="0" layoutInCell="1" allowOverlap="1" wp14:anchorId="416ED898" wp14:editId="547811A4">
            <wp:simplePos x="0" y="0"/>
            <wp:positionH relativeFrom="page">
              <wp:posOffset>725805</wp:posOffset>
            </wp:positionH>
            <wp:positionV relativeFrom="margin">
              <wp:posOffset>7815580</wp:posOffset>
            </wp:positionV>
            <wp:extent cx="1969135" cy="37782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96913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sk-SK"/>
        </w:rPr>
        <w:drawing>
          <wp:anchor distT="0" distB="0" distL="0" distR="0" simplePos="0" relativeHeight="62914691" behindDoc="1" locked="0" layoutInCell="1" allowOverlap="1" wp14:anchorId="1D4992ED" wp14:editId="2A96597A">
            <wp:simplePos x="0" y="0"/>
            <wp:positionH relativeFrom="page">
              <wp:posOffset>2911475</wp:posOffset>
            </wp:positionH>
            <wp:positionV relativeFrom="margin">
              <wp:posOffset>0</wp:posOffset>
            </wp:positionV>
            <wp:extent cx="1828800" cy="511810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828800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80582A" w14:textId="77777777" w:rsidR="001F6379" w:rsidRDefault="001F6379">
      <w:pPr>
        <w:spacing w:line="360" w:lineRule="exact"/>
      </w:pPr>
    </w:p>
    <w:p w14:paraId="47C31322" w14:textId="77777777" w:rsidR="001F6379" w:rsidRDefault="001F6379">
      <w:pPr>
        <w:spacing w:line="360" w:lineRule="exact"/>
      </w:pPr>
    </w:p>
    <w:p w14:paraId="21C1CAF5" w14:textId="77777777" w:rsidR="001F6379" w:rsidRDefault="001F6379">
      <w:pPr>
        <w:spacing w:line="360" w:lineRule="exact"/>
      </w:pPr>
    </w:p>
    <w:p w14:paraId="2293D70C" w14:textId="77777777" w:rsidR="001F6379" w:rsidRDefault="001F6379">
      <w:pPr>
        <w:spacing w:line="360" w:lineRule="exact"/>
      </w:pPr>
    </w:p>
    <w:p w14:paraId="1CADAA1F" w14:textId="77777777" w:rsidR="001F6379" w:rsidRDefault="001F6379">
      <w:pPr>
        <w:spacing w:line="360" w:lineRule="exact"/>
      </w:pPr>
    </w:p>
    <w:p w14:paraId="4D643B08" w14:textId="77777777" w:rsidR="001F6379" w:rsidRDefault="001F6379">
      <w:pPr>
        <w:spacing w:line="360" w:lineRule="exact"/>
      </w:pPr>
    </w:p>
    <w:p w14:paraId="19397E98" w14:textId="77777777" w:rsidR="001F6379" w:rsidRDefault="001F6379">
      <w:pPr>
        <w:spacing w:line="360" w:lineRule="exact"/>
      </w:pPr>
    </w:p>
    <w:p w14:paraId="4DBA5B25" w14:textId="77777777" w:rsidR="001F6379" w:rsidRDefault="001F6379">
      <w:pPr>
        <w:spacing w:line="360" w:lineRule="exact"/>
      </w:pPr>
    </w:p>
    <w:p w14:paraId="014770B0" w14:textId="77777777" w:rsidR="001F6379" w:rsidRDefault="001F6379">
      <w:pPr>
        <w:spacing w:line="360" w:lineRule="exact"/>
      </w:pPr>
    </w:p>
    <w:p w14:paraId="2CBAC60A" w14:textId="77777777" w:rsidR="001F6379" w:rsidRDefault="001F6379">
      <w:pPr>
        <w:spacing w:line="360" w:lineRule="exact"/>
      </w:pPr>
    </w:p>
    <w:p w14:paraId="144C26A8" w14:textId="77777777" w:rsidR="001F6379" w:rsidRDefault="001F6379">
      <w:pPr>
        <w:spacing w:line="360" w:lineRule="exact"/>
      </w:pPr>
    </w:p>
    <w:p w14:paraId="4873C2C6" w14:textId="77777777" w:rsidR="001F6379" w:rsidRDefault="001F6379">
      <w:pPr>
        <w:spacing w:line="360" w:lineRule="exact"/>
      </w:pPr>
    </w:p>
    <w:p w14:paraId="1C040FEB" w14:textId="77777777" w:rsidR="001F6379" w:rsidRDefault="001F6379">
      <w:pPr>
        <w:spacing w:line="360" w:lineRule="exact"/>
      </w:pPr>
    </w:p>
    <w:p w14:paraId="62E36E67" w14:textId="77777777" w:rsidR="001F6379" w:rsidRDefault="001F6379">
      <w:pPr>
        <w:spacing w:line="360" w:lineRule="exact"/>
      </w:pPr>
    </w:p>
    <w:p w14:paraId="4A0F62EC" w14:textId="77777777" w:rsidR="001F6379" w:rsidRDefault="001F6379">
      <w:pPr>
        <w:spacing w:line="360" w:lineRule="exact"/>
      </w:pPr>
    </w:p>
    <w:p w14:paraId="4B52DB17" w14:textId="77777777" w:rsidR="001F6379" w:rsidRDefault="001F6379">
      <w:pPr>
        <w:spacing w:line="360" w:lineRule="exact"/>
      </w:pPr>
    </w:p>
    <w:p w14:paraId="44ABD5A6" w14:textId="77777777" w:rsidR="001F6379" w:rsidRDefault="001F6379">
      <w:pPr>
        <w:spacing w:line="360" w:lineRule="exact"/>
      </w:pPr>
    </w:p>
    <w:p w14:paraId="0F302869" w14:textId="77777777" w:rsidR="001F6379" w:rsidRDefault="001F6379">
      <w:pPr>
        <w:spacing w:line="360" w:lineRule="exact"/>
      </w:pPr>
    </w:p>
    <w:p w14:paraId="458AF539" w14:textId="77777777" w:rsidR="001F6379" w:rsidRDefault="001F6379">
      <w:pPr>
        <w:spacing w:line="360" w:lineRule="exact"/>
      </w:pPr>
    </w:p>
    <w:p w14:paraId="7EEE6492" w14:textId="77777777" w:rsidR="001F6379" w:rsidRDefault="001F6379">
      <w:pPr>
        <w:spacing w:line="360" w:lineRule="exact"/>
      </w:pPr>
    </w:p>
    <w:p w14:paraId="1A951F37" w14:textId="77777777" w:rsidR="001F6379" w:rsidRDefault="001F6379">
      <w:pPr>
        <w:spacing w:line="360" w:lineRule="exact"/>
      </w:pPr>
    </w:p>
    <w:p w14:paraId="65DB434A" w14:textId="77777777" w:rsidR="001F6379" w:rsidRDefault="001F6379">
      <w:pPr>
        <w:spacing w:line="360" w:lineRule="exact"/>
      </w:pPr>
    </w:p>
    <w:p w14:paraId="27B16492" w14:textId="77777777" w:rsidR="001F6379" w:rsidRDefault="001F6379">
      <w:pPr>
        <w:spacing w:line="360" w:lineRule="exact"/>
      </w:pPr>
    </w:p>
    <w:p w14:paraId="5B6C0416" w14:textId="77777777" w:rsidR="001F6379" w:rsidRDefault="001F6379">
      <w:pPr>
        <w:spacing w:line="360" w:lineRule="exact"/>
      </w:pPr>
    </w:p>
    <w:p w14:paraId="59E5B208" w14:textId="77777777" w:rsidR="001F6379" w:rsidRDefault="001F6379">
      <w:pPr>
        <w:spacing w:line="360" w:lineRule="exact"/>
      </w:pPr>
    </w:p>
    <w:p w14:paraId="5BEBC847" w14:textId="77777777" w:rsidR="001F6379" w:rsidRDefault="001F6379">
      <w:pPr>
        <w:spacing w:line="360" w:lineRule="exact"/>
      </w:pPr>
    </w:p>
    <w:p w14:paraId="7F6F30CB" w14:textId="77777777" w:rsidR="001F6379" w:rsidRDefault="001F6379">
      <w:pPr>
        <w:spacing w:line="360" w:lineRule="exact"/>
      </w:pPr>
    </w:p>
    <w:p w14:paraId="67AFD640" w14:textId="77777777" w:rsidR="001F6379" w:rsidRDefault="001F6379">
      <w:pPr>
        <w:spacing w:line="360" w:lineRule="exact"/>
      </w:pPr>
    </w:p>
    <w:p w14:paraId="5FBB54DA" w14:textId="77777777" w:rsidR="001F6379" w:rsidRDefault="001F6379">
      <w:pPr>
        <w:spacing w:line="360" w:lineRule="exact"/>
      </w:pPr>
    </w:p>
    <w:p w14:paraId="30B315D9" w14:textId="77777777" w:rsidR="001F6379" w:rsidRDefault="001F6379">
      <w:pPr>
        <w:spacing w:line="360" w:lineRule="exact"/>
      </w:pPr>
    </w:p>
    <w:p w14:paraId="6159F9D3" w14:textId="77777777" w:rsidR="001F6379" w:rsidRDefault="001F6379">
      <w:pPr>
        <w:spacing w:line="360" w:lineRule="exact"/>
      </w:pPr>
    </w:p>
    <w:p w14:paraId="53D2053E" w14:textId="77777777" w:rsidR="001F6379" w:rsidRDefault="001F6379">
      <w:pPr>
        <w:spacing w:line="360" w:lineRule="exact"/>
      </w:pPr>
    </w:p>
    <w:p w14:paraId="3B200373" w14:textId="77777777" w:rsidR="001F6379" w:rsidRDefault="001F6379">
      <w:pPr>
        <w:spacing w:line="360" w:lineRule="exact"/>
      </w:pPr>
    </w:p>
    <w:p w14:paraId="56312A25" w14:textId="77777777" w:rsidR="001F6379" w:rsidRDefault="001F6379">
      <w:pPr>
        <w:spacing w:line="360" w:lineRule="exact"/>
      </w:pPr>
    </w:p>
    <w:p w14:paraId="372A9F57" w14:textId="77777777" w:rsidR="001F6379" w:rsidRDefault="001F6379">
      <w:pPr>
        <w:spacing w:line="360" w:lineRule="exact"/>
      </w:pPr>
    </w:p>
    <w:p w14:paraId="792F9489" w14:textId="77777777" w:rsidR="001F6379" w:rsidRDefault="001F6379">
      <w:pPr>
        <w:spacing w:line="360" w:lineRule="exact"/>
      </w:pPr>
    </w:p>
    <w:p w14:paraId="316233FF" w14:textId="77777777" w:rsidR="001F6379" w:rsidRDefault="001F6379">
      <w:pPr>
        <w:spacing w:line="360" w:lineRule="exact"/>
      </w:pPr>
    </w:p>
    <w:p w14:paraId="1F718A97" w14:textId="77777777" w:rsidR="001F6379" w:rsidRDefault="001F6379">
      <w:pPr>
        <w:spacing w:line="360" w:lineRule="exact"/>
      </w:pPr>
    </w:p>
    <w:p w14:paraId="61DE8B3C" w14:textId="77777777" w:rsidR="001F6379" w:rsidRDefault="001F6379">
      <w:pPr>
        <w:spacing w:line="360" w:lineRule="exact"/>
      </w:pPr>
    </w:p>
    <w:p w14:paraId="31906878" w14:textId="77777777" w:rsidR="001F6379" w:rsidRDefault="001F6379">
      <w:pPr>
        <w:spacing w:line="360" w:lineRule="exact"/>
      </w:pPr>
    </w:p>
    <w:p w14:paraId="0C049E1C" w14:textId="77777777" w:rsidR="001F6379" w:rsidRDefault="001F6379">
      <w:pPr>
        <w:spacing w:line="360" w:lineRule="exact"/>
      </w:pPr>
    </w:p>
    <w:p w14:paraId="28325BD5" w14:textId="77777777" w:rsidR="001F6379" w:rsidRDefault="001F6379">
      <w:pPr>
        <w:spacing w:after="679" w:line="1" w:lineRule="exact"/>
      </w:pPr>
    </w:p>
    <w:p w14:paraId="2EF9D50B" w14:textId="77777777" w:rsidR="001F6379" w:rsidRDefault="001F6379">
      <w:pPr>
        <w:spacing w:line="1" w:lineRule="exact"/>
      </w:pPr>
    </w:p>
    <w:sectPr w:rsidR="001F6379">
      <w:pgSz w:w="11900" w:h="16840"/>
      <w:pgMar w:top="718" w:right="1414" w:bottom="122" w:left="1143" w:header="29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1284E" w14:textId="77777777" w:rsidR="009C28DB" w:rsidRDefault="009C28DB">
      <w:r>
        <w:separator/>
      </w:r>
    </w:p>
  </w:endnote>
  <w:endnote w:type="continuationSeparator" w:id="0">
    <w:p w14:paraId="4B056397" w14:textId="77777777" w:rsidR="009C28DB" w:rsidRDefault="009C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8E9C6" w14:textId="77777777" w:rsidR="009C28DB" w:rsidRDefault="009C28DB"/>
  </w:footnote>
  <w:footnote w:type="continuationSeparator" w:id="0">
    <w:p w14:paraId="2EFAA167" w14:textId="77777777" w:rsidR="009C28DB" w:rsidRDefault="009C28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4E6CB3"/>
    <w:multiLevelType w:val="multilevel"/>
    <w:tmpl w:val="B1A21FB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67264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79"/>
    <w:rsid w:val="001F6379"/>
    <w:rsid w:val="009C28DB"/>
    <w:rsid w:val="00BE1C20"/>
    <w:rsid w:val="00DD1848"/>
    <w:rsid w:val="00F4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72AC0"/>
  <w15:docId w15:val="{A33A756C-C652-4AB5-A9C3-9C0AC4C6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ý text (3)"/>
    <w:basedOn w:val="Normlny"/>
    <w:link w:val="Zkladntext3"/>
    <w:pPr>
      <w:shd w:val="clear" w:color="auto" w:fill="FFFFFF"/>
      <w:spacing w:after="540"/>
    </w:pPr>
    <w:rPr>
      <w:rFonts w:ascii="Arial" w:eastAsia="Arial" w:hAnsi="Arial" w:cs="Arial"/>
      <w:sz w:val="48"/>
      <w:szCs w:val="48"/>
    </w:rPr>
  </w:style>
  <w:style w:type="paragraph" w:customStyle="1" w:styleId="Zkladntext1">
    <w:name w:val="Základný text1"/>
    <w:basedOn w:val="Normlny"/>
    <w:link w:val="Zkladntext"/>
    <w:pPr>
      <w:shd w:val="clear" w:color="auto" w:fill="FFFFFF"/>
      <w:spacing w:after="160"/>
    </w:pPr>
    <w:rPr>
      <w:rFonts w:ascii="Arial" w:eastAsia="Arial" w:hAnsi="Arial" w:cs="Arial"/>
      <w:b/>
      <w:bCs/>
    </w:rPr>
  </w:style>
  <w:style w:type="paragraph" w:customStyle="1" w:styleId="Zkladntext40">
    <w:name w:val="Základný text (4)"/>
    <w:basedOn w:val="Normlny"/>
    <w:link w:val="Zkladntext4"/>
    <w:pPr>
      <w:shd w:val="clear" w:color="auto" w:fill="FFFFFF"/>
      <w:jc w:val="center"/>
    </w:pPr>
    <w:rPr>
      <w:rFonts w:ascii="Arial" w:eastAsia="Arial" w:hAnsi="Arial" w:cs="Arial"/>
      <w:sz w:val="17"/>
      <w:szCs w:val="17"/>
    </w:rPr>
  </w:style>
  <w:style w:type="paragraph" w:customStyle="1" w:styleId="Zkladntext20">
    <w:name w:val="Základný text (2)"/>
    <w:basedOn w:val="Normlny"/>
    <w:link w:val="Zkladntext2"/>
    <w:pPr>
      <w:shd w:val="clear" w:color="auto" w:fill="FFFFFF"/>
      <w:spacing w:after="130"/>
      <w:jc w:val="center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vo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irmapost@devold.n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  <cp:revision>3</cp:revision>
  <dcterms:created xsi:type="dcterms:W3CDTF">2022-10-11T09:18:00Z</dcterms:created>
  <dcterms:modified xsi:type="dcterms:W3CDTF">2022-10-14T08:26:00Z</dcterms:modified>
</cp:coreProperties>
</file>